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2" w:lineRule="exact"/>
        <w:ind w:firstLine="36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2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参赛登记表</w:t>
      </w:r>
    </w:p>
    <w:tbl>
      <w:tblPr>
        <w:tblStyle w:val="6"/>
        <w:tblW w:w="99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191"/>
        <w:gridCol w:w="846"/>
        <w:gridCol w:w="762"/>
        <w:gridCol w:w="417"/>
        <w:gridCol w:w="738"/>
        <w:gridCol w:w="375"/>
        <w:gridCol w:w="348"/>
        <w:gridCol w:w="858"/>
        <w:gridCol w:w="557"/>
        <w:gridCol w:w="433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2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8228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textAlignment w:val="auto"/>
              <w:rPr>
                <w:rFonts w:hint="default" w:ascii="Times New Roman" w:hAnsi="Times New Roman" w:eastAsia="黑体" w:cs="Times New Roman"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2"/>
                <w:sz w:val="21"/>
                <w:szCs w:val="21"/>
                <w:lang w:val="en-US" w:eastAsia="zh-CN"/>
              </w:rPr>
              <w:t>项目类别</w:t>
            </w:r>
          </w:p>
        </w:tc>
        <w:tc>
          <w:tcPr>
            <w:tcW w:w="8228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  <w:t xml:space="preserve">发明创新类 </w:t>
            </w:r>
            <w:r>
              <w:rPr>
                <w:rFonts w:hint="eastAsia" w:eastAsia="楷体" w:cs="Times New Roman"/>
                <w:bCs/>
                <w:kern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eastAsia="楷体" w:cs="Times New Roman"/>
                <w:bCs/>
                <w:kern w:val="2"/>
                <w:sz w:val="24"/>
                <w:szCs w:val="24"/>
                <w:lang w:val="en-US" w:eastAsia="zh-CN"/>
              </w:rPr>
              <w:t>A1类</w:t>
            </w:r>
            <w:r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eastAsia="楷体" w:cs="Times New Roman"/>
                <w:bCs/>
                <w:kern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eastAsia="楷体" w:cs="Times New Roman"/>
                <w:bCs/>
                <w:kern w:val="2"/>
                <w:sz w:val="24"/>
                <w:szCs w:val="24"/>
                <w:lang w:val="en-US" w:eastAsia="zh-CN"/>
              </w:rPr>
              <w:t>A2类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  <w:t xml:space="preserve">实践调查类    </w:t>
            </w:r>
            <w:r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  <w:t xml:space="preserve">初中组 </w:t>
            </w:r>
            <w:r>
              <w:rPr>
                <w:rFonts w:hint="eastAsia" w:eastAsia="楷体" w:cs="Times New Roman"/>
                <w:bCs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  <w:t>高中组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2"/>
                <w:sz w:val="21"/>
                <w:szCs w:val="21"/>
                <w:lang w:val="en-US" w:eastAsia="zh-CN"/>
              </w:rPr>
              <w:t>所在省市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720" w:firstLineChars="300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  <w:t>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720" w:firstLineChars="300"/>
              <w:jc w:val="both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  <w:t>市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  <w:t>参赛学生（1-</w:t>
            </w:r>
            <w:r>
              <w:rPr>
                <w:rFonts w:hint="eastAsia" w:eastAsia="楷体" w:cs="Times New Roman"/>
                <w:bCs/>
                <w:ker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  <w:t>名）</w:t>
            </w:r>
          </w:p>
        </w:tc>
        <w:tc>
          <w:tcPr>
            <w:tcW w:w="1878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  <w:t xml:space="preserve">         </w:t>
            </w:r>
            <w:bookmarkStart w:id="0" w:name="_GoBack"/>
            <w:bookmarkEnd w:id="0"/>
            <w:r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  <w:t xml:space="preserve"> 名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left="360" w:hanging="360" w:hangingChars="15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  <w:t>指导教师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  <w:t>（1-2名）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  <w:t xml:space="preserve">    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8" w:hRule="atLeast"/>
          <w:jc w:val="center"/>
        </w:trPr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2"/>
                <w:sz w:val="21"/>
                <w:szCs w:val="21"/>
                <w:lang w:val="en-US" w:eastAsia="zh-CN"/>
              </w:rPr>
              <w:t>参赛声明</w:t>
            </w:r>
          </w:p>
        </w:tc>
        <w:tc>
          <w:tcPr>
            <w:tcW w:w="8228" w:type="dxa"/>
            <w:gridSpan w:val="11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150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150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  <w:t>本项目为申报者独立（含在辅导教师指导下）完成。所报项目（长期或短期）均为创新项目。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150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  <w:t>所填信息真实准确，如有虚假信息愿意承担相应法律责任。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150"/>
              <w:textAlignment w:val="auto"/>
              <w:rPr>
                <w:rFonts w:hint="eastAsia" w:ascii="楷体" w:hAnsi="Calibri" w:eastAsia="楷体" w:cs="Arial"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150"/>
              <w:textAlignment w:val="auto"/>
              <w:rPr>
                <w:rFonts w:ascii="楷体" w:hAnsi="Calibri" w:eastAsia="楷体" w:cs="Arial"/>
                <w:bCs/>
                <w:kern w:val="2"/>
                <w:sz w:val="24"/>
                <w:szCs w:val="24"/>
              </w:rPr>
            </w:pPr>
            <w:r>
              <w:rPr>
                <w:rFonts w:hint="eastAsia" w:ascii="楷体" w:hAnsi="Calibri" w:eastAsia="楷体" w:cs="Arial"/>
                <w:bCs/>
                <w:kern w:val="2"/>
                <w:sz w:val="24"/>
                <w:szCs w:val="24"/>
              </w:rPr>
              <w:t>参赛学生签名：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楷体" w:hAnsi="Calibri" w:eastAsia="楷体" w:cs="Arial"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150"/>
              <w:textAlignment w:val="auto"/>
              <w:rPr>
                <w:rFonts w:ascii="楷体" w:hAnsi="Calibri" w:eastAsia="楷体" w:cs="Arial"/>
                <w:bCs/>
                <w:kern w:val="2"/>
                <w:sz w:val="24"/>
                <w:szCs w:val="24"/>
              </w:rPr>
            </w:pPr>
            <w:r>
              <w:rPr>
                <w:rFonts w:hint="eastAsia" w:ascii="楷体" w:hAnsi="Calibri" w:eastAsia="楷体" w:cs="Arial"/>
                <w:bCs/>
                <w:kern w:val="2"/>
                <w:sz w:val="24"/>
                <w:szCs w:val="24"/>
              </w:rPr>
              <w:t>指导教师签名：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360" w:firstLineChars="2650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360" w:firstLineChars="1600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360" w:firstLineChars="1600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1"/>
                <w:szCs w:val="21"/>
              </w:rPr>
              <w:t>（注：无签名视为无效登记，将取消参赛资格）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6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2"/>
                <w:sz w:val="21"/>
                <w:szCs w:val="21"/>
                <w:lang w:val="en-US" w:eastAsia="zh-CN"/>
              </w:rPr>
              <w:t>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2"/>
                <w:sz w:val="21"/>
                <w:szCs w:val="21"/>
                <w:lang w:val="en-US" w:eastAsia="zh-CN"/>
              </w:rPr>
              <w:t>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2"/>
                <w:sz w:val="21"/>
                <w:szCs w:val="21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2"/>
                <w:sz w:val="21"/>
                <w:szCs w:val="21"/>
                <w:lang w:val="en-US" w:eastAsia="zh-CN"/>
              </w:rPr>
              <w:t>者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  <w:t>姓名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  <w:t>性别</w:t>
            </w:r>
          </w:p>
        </w:tc>
        <w:tc>
          <w:tcPr>
            <w:tcW w:w="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  <w:t>民族</w:t>
            </w:r>
          </w:p>
        </w:tc>
        <w:tc>
          <w:tcPr>
            <w:tcW w:w="3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  <w:t>年龄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  <w:t>学校全名</w:t>
            </w:r>
          </w:p>
        </w:tc>
        <w:tc>
          <w:tcPr>
            <w:tcW w:w="3138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  <w:t>学校电话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695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  <w:t>学校地址</w:t>
            </w:r>
          </w:p>
        </w:tc>
        <w:tc>
          <w:tcPr>
            <w:tcW w:w="3138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  <w:t>邮编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3138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  <w:t>家庭电话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6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2"/>
                <w:sz w:val="21"/>
                <w:szCs w:val="21"/>
                <w:lang w:val="en-US" w:eastAsia="zh-CN"/>
              </w:rPr>
              <w:t>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2"/>
                <w:sz w:val="21"/>
                <w:szCs w:val="21"/>
                <w:lang w:val="en-US" w:eastAsia="zh-CN"/>
              </w:rPr>
              <w:t>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2"/>
                <w:sz w:val="21"/>
                <w:szCs w:val="21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2"/>
                <w:sz w:val="21"/>
                <w:szCs w:val="21"/>
                <w:lang w:val="en-US" w:eastAsia="zh-CN"/>
              </w:rPr>
              <w:t>者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  <w:t>姓名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  <w:t>性别</w:t>
            </w:r>
          </w:p>
        </w:tc>
        <w:tc>
          <w:tcPr>
            <w:tcW w:w="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  <w:t>民族</w:t>
            </w:r>
          </w:p>
        </w:tc>
        <w:tc>
          <w:tcPr>
            <w:tcW w:w="3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  <w:t>年龄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  <w:t>学校全名</w:t>
            </w:r>
          </w:p>
        </w:tc>
        <w:tc>
          <w:tcPr>
            <w:tcW w:w="3138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  <w:t>学校电话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  <w:t>学校地址</w:t>
            </w:r>
          </w:p>
        </w:tc>
        <w:tc>
          <w:tcPr>
            <w:tcW w:w="3138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  <w:t>邮编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5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3138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  <w:t>家庭电话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2"/>
                <w:sz w:val="21"/>
                <w:szCs w:val="21"/>
                <w:lang w:val="en-US" w:eastAsia="zh-CN"/>
              </w:rPr>
              <w:t>指导教师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  <w:t>姓名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  <w:t>性别</w:t>
            </w:r>
          </w:p>
        </w:tc>
        <w:tc>
          <w:tcPr>
            <w:tcW w:w="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  <w:t>年龄</w:t>
            </w:r>
          </w:p>
        </w:tc>
        <w:tc>
          <w:tcPr>
            <w:tcW w:w="3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  <w:t>职务职称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5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  <w:t>单位全称</w:t>
            </w:r>
          </w:p>
        </w:tc>
        <w:tc>
          <w:tcPr>
            <w:tcW w:w="3138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  <w:t>电   话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5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  <w:t>邮寄地址</w:t>
            </w:r>
          </w:p>
        </w:tc>
        <w:tc>
          <w:tcPr>
            <w:tcW w:w="3138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2"/>
                <w:sz w:val="21"/>
                <w:szCs w:val="21"/>
                <w:lang w:val="en-US" w:eastAsia="zh-CN"/>
              </w:rPr>
              <w:t>指导教师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  <w:t>姓名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  <w:t>性别</w:t>
            </w:r>
          </w:p>
        </w:tc>
        <w:tc>
          <w:tcPr>
            <w:tcW w:w="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  <w:t>年龄</w:t>
            </w:r>
          </w:p>
        </w:tc>
        <w:tc>
          <w:tcPr>
            <w:tcW w:w="3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  <w:t>职务职称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5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  <w:t>单位全称</w:t>
            </w:r>
          </w:p>
        </w:tc>
        <w:tc>
          <w:tcPr>
            <w:tcW w:w="3138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  <w:t>电话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5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  <w:t>邮寄地址</w:t>
            </w:r>
          </w:p>
        </w:tc>
        <w:tc>
          <w:tcPr>
            <w:tcW w:w="3138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2" w:hRule="atLeast"/>
          <w:jc w:val="center"/>
        </w:trPr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2"/>
                <w:sz w:val="21"/>
                <w:szCs w:val="21"/>
                <w:lang w:val="en-US" w:eastAsia="zh-CN"/>
              </w:rPr>
              <w:t>项目简介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2"/>
                <w:sz w:val="21"/>
                <w:szCs w:val="21"/>
                <w:lang w:val="en-US" w:eastAsia="zh-CN"/>
              </w:rPr>
              <w:t>（500字内）</w:t>
            </w:r>
          </w:p>
        </w:tc>
        <w:tc>
          <w:tcPr>
            <w:tcW w:w="8228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2"/>
                <w:sz w:val="21"/>
                <w:szCs w:val="21"/>
                <w:highlight w:val="none"/>
                <w:lang w:val="en-US" w:eastAsia="zh-CN"/>
              </w:rPr>
              <w:t>项目创新点（200字内）</w:t>
            </w:r>
          </w:p>
        </w:tc>
        <w:tc>
          <w:tcPr>
            <w:tcW w:w="8228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w w:val="80"/>
                <w:sz w:val="24"/>
              </w:rPr>
              <w:t>本项目是否为往届水科技比赛项目</w:t>
            </w:r>
            <w:r>
              <w:rPr>
                <w:rFonts w:hint="default" w:ascii="Times New Roman" w:hAnsi="Times New Roman" w:eastAsia="楷体" w:cs="Times New Roman"/>
                <w:bCs/>
                <w:w w:val="80"/>
                <w:sz w:val="24"/>
                <w:lang w:eastAsia="zh-CN"/>
              </w:rPr>
              <w:t>国家级二等奖级以上</w:t>
            </w:r>
            <w:r>
              <w:rPr>
                <w:rFonts w:hint="default" w:ascii="Times New Roman" w:hAnsi="Times New Roman" w:eastAsia="楷体" w:cs="Times New Roman"/>
                <w:bCs/>
                <w:w w:val="80"/>
                <w:sz w:val="24"/>
              </w:rPr>
              <w:t>的延伸或更新</w:t>
            </w:r>
            <w:r>
              <w:rPr>
                <w:rFonts w:hint="default" w:ascii="Times New Roman" w:hAnsi="Times New Roman" w:eastAsia="楷体" w:cs="Times New Roman"/>
                <w:bCs/>
                <w:w w:val="80"/>
                <w:sz w:val="24"/>
                <w:lang w:eastAsia="zh-CN"/>
              </w:rPr>
              <w:t>（发明创新类填）</w:t>
            </w:r>
            <w:r>
              <w:rPr>
                <w:rFonts w:hint="default" w:ascii="Times New Roman" w:hAnsi="Times New Roman" w:eastAsia="楷体" w:cs="Times New Roman"/>
                <w:bCs/>
                <w:w w:val="80"/>
                <w:sz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5280" w:firstLineChars="2200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是□       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1"/>
                <w:szCs w:val="21"/>
              </w:rPr>
              <w:t>（注：作品若为水科技往届项目延伸或更新，应重点对比说明，未有创新说明，组委会一经查实，取消资格。）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69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2"/>
                <w:sz w:val="21"/>
                <w:szCs w:val="21"/>
                <w:lang w:val="en-US" w:eastAsia="zh-CN"/>
              </w:rPr>
              <w:t>专利申请号及授权日期（发明创新类选填）</w:t>
            </w:r>
          </w:p>
        </w:tc>
        <w:tc>
          <w:tcPr>
            <w:tcW w:w="8228" w:type="dxa"/>
            <w:gridSpan w:val="11"/>
            <w:shd w:val="clear" w:color="auto" w:fill="auto"/>
            <w:vAlign w:val="bottom"/>
          </w:tcPr>
          <w:p>
            <w:pPr>
              <w:spacing w:line="240" w:lineRule="auto"/>
              <w:ind w:firstLine="0" w:firstLineChars="0"/>
              <w:rPr>
                <w:rFonts w:ascii="楷体" w:hAnsi="Calibri" w:eastAsia="楷体" w:cs="Arial"/>
                <w:bCs/>
                <w:kern w:val="2"/>
                <w:sz w:val="24"/>
                <w:szCs w:val="24"/>
                <w:u w:val="single"/>
              </w:rPr>
            </w:pPr>
            <w:r>
              <w:rPr>
                <w:rFonts w:hint="eastAsia" w:ascii="楷体" w:hAnsi="Calibri" w:eastAsia="楷体" w:cs="Arial"/>
                <w:bCs/>
                <w:kern w:val="2"/>
                <w:sz w:val="24"/>
                <w:szCs w:val="24"/>
              </w:rPr>
              <w:t>申请号：             申请人姓名：          申请时间：</w:t>
            </w:r>
          </w:p>
          <w:p>
            <w:pPr>
              <w:spacing w:line="240" w:lineRule="auto"/>
              <w:ind w:firstLine="0" w:firstLineChars="0"/>
              <w:rPr>
                <w:rFonts w:ascii="楷体" w:hAnsi="Calibri" w:eastAsia="楷体" w:cs="Arial"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0" w:firstLineChars="0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  <w:u w:val="single"/>
              </w:rPr>
            </w:pPr>
            <w:r>
              <w:rPr>
                <w:rFonts w:hint="eastAsia" w:ascii="楷体" w:hAnsi="Calibri" w:eastAsia="楷体" w:cs="Arial"/>
                <w:bCs/>
                <w:kern w:val="2"/>
                <w:sz w:val="24"/>
                <w:szCs w:val="24"/>
              </w:rPr>
              <w:t>批准号：             批准时间：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2"/>
                <w:sz w:val="21"/>
                <w:szCs w:val="21"/>
                <w:lang w:val="en-US" w:eastAsia="zh-CN"/>
              </w:rPr>
              <w:t>论文发表（发明创新类及实践调查类选填）</w:t>
            </w:r>
          </w:p>
        </w:tc>
        <w:tc>
          <w:tcPr>
            <w:tcW w:w="8228" w:type="dxa"/>
            <w:gridSpan w:val="11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楷体" w:hAnsi="Calibri" w:eastAsia="楷体" w:cs="Arial"/>
                <w:bCs/>
                <w:kern w:val="2"/>
                <w:sz w:val="24"/>
                <w:szCs w:val="24"/>
              </w:rPr>
            </w:pPr>
            <w:r>
              <w:rPr>
                <w:rFonts w:hint="eastAsia" w:ascii="楷体" w:hAnsi="Calibri" w:eastAsia="楷体" w:cs="Arial"/>
                <w:bCs/>
                <w:kern w:val="2"/>
                <w:sz w:val="24"/>
                <w:szCs w:val="24"/>
              </w:rPr>
              <w:t>论文发表的期刊名：             刊登时间：</w:t>
            </w:r>
          </w:p>
          <w:p>
            <w:pPr>
              <w:spacing w:line="240" w:lineRule="auto"/>
              <w:ind w:firstLine="0" w:firstLineChars="0"/>
              <w:rPr>
                <w:rFonts w:hint="eastAsia" w:ascii="楷体" w:hAnsi="Calibri" w:eastAsia="楷体" w:cs="Arial"/>
                <w:bCs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楷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楷体" w:hAnsi="Calibri" w:eastAsia="楷体" w:cs="Arial"/>
                <w:bCs/>
                <w:kern w:val="2"/>
                <w:sz w:val="24"/>
                <w:szCs w:val="24"/>
              </w:rPr>
              <w:t>论文题目：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pStyle w:val="3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A6A2A"/>
    <w:rsid w:val="042A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="仿宋_GB231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numPr>
        <w:ilvl w:val="0"/>
        <w:numId w:val="1"/>
      </w:num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6" w:beforeLines="50" w:after="156" w:afterLines="50" w:line="590" w:lineRule="exact"/>
      <w:ind w:left="-420" w:firstLine="627" w:firstLineChars="196"/>
      <w:outlineLvl w:val="0"/>
    </w:pPr>
    <w:rPr>
      <w:rFonts w:ascii="仿宋_GB2312" w:hAnsi="黑体" w:eastAsia="黑体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</w:style>
  <w:style w:type="paragraph" w:styleId="4">
    <w:name w:val="footer"/>
    <w:basedOn w:val="1"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省水利厅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2025-03-13T09:07:00Z</dcterms:created>
  <dc:creator>廖敏慧</dc:creator>
  <cp:lastModifiedBy>廖敏慧</cp:lastModifiedBy>
  <dcterms:modified xsi:type="dcterms:W3CDTF">2025-03-13T09:08:21Z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