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hd w:val="clear" w:color="auto" w:fill="FFFFFF"/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（以下为情况说明书封皮页格式参考）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pacing w:val="-17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7"/>
          <w:kern w:val="2"/>
          <w:sz w:val="36"/>
          <w:szCs w:val="36"/>
          <w:lang w:val="en-US" w:eastAsia="zh-CN"/>
        </w:rPr>
        <w:t>第二届广东省中学生水科技发明比赛暨</w:t>
      </w:r>
      <w:r>
        <w:rPr>
          <w:rFonts w:hint="eastAsia" w:eastAsia="黑体" w:cs="Times New Roman"/>
          <w:spacing w:val="-17"/>
          <w:kern w:val="2"/>
          <w:sz w:val="36"/>
          <w:szCs w:val="36"/>
          <w:lang w:val="en-US" w:eastAsia="zh-CN"/>
        </w:rPr>
        <w:t>第二十二届</w:t>
      </w:r>
      <w:r>
        <w:rPr>
          <w:rFonts w:hint="default" w:ascii="Times New Roman" w:hAnsi="Times New Roman" w:eastAsia="黑体" w:cs="Times New Roman"/>
          <w:spacing w:val="-17"/>
          <w:kern w:val="2"/>
          <w:sz w:val="36"/>
          <w:szCs w:val="36"/>
          <w:lang w:val="en-US" w:eastAsia="zh-CN"/>
        </w:rPr>
        <w:t>全国中学生水科技发明比赛广东选拔赛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（小二黑体居中）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48"/>
          <w:szCs w:val="48"/>
        </w:rPr>
      </w:pPr>
      <w:r>
        <w:rPr>
          <w:rFonts w:hint="default" w:ascii="Times New Roman" w:hAnsi="Times New Roman" w:eastAsia="黑体" w:cs="Times New Roman"/>
          <w:kern w:val="2"/>
          <w:sz w:val="48"/>
          <w:szCs w:val="48"/>
        </w:rPr>
        <w:t>情况说明书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（小一黑体居中）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（以下内容为四号宋体）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>申报项目名称：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>申报地区：      省      市/县      镇/乡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ind w:firstLine="0" w:firstLineChars="0"/>
        <w:textAlignment w:val="auto"/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t>作者人数：     人</w:t>
      </w:r>
    </w:p>
    <w:p>
      <w:pPr>
        <w:rPr>
          <w:rFonts w:hint="default" w:ascii="Times New Roman" w:hAnsi="Times New Roman" w:cs="Times New Roman" w:eastAsiaTheme="minorEastAsia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（以下为情况说明书正文格式参考）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/>
        </w:rPr>
        <w:t>第二届广东省中学生水科技发明比赛暨</w:t>
      </w:r>
      <w:r>
        <w:rPr>
          <w:rFonts w:hint="eastAsia" w:cs="Times New Roman" w:eastAsiaTheme="minorEastAsia"/>
          <w:b/>
          <w:kern w:val="2"/>
          <w:sz w:val="32"/>
          <w:szCs w:val="32"/>
          <w:lang w:val="en-US" w:eastAsia="zh-CN"/>
        </w:rPr>
        <w:t>第二十二届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/>
        </w:rPr>
        <w:t>全国中学生水科技发明比赛广东选拔赛项目情况说明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2" w:lineRule="exact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（三号宋体加粗居中）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  <w:t>一、参赛陈述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5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内容要求：参加水科技比赛的目的，参赛的经历，以往取得的成绩介绍，本次参赛的团队组建故事。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5" w:firstLineChars="0"/>
        <w:textAlignment w:val="auto"/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可以用文字加照片的形式，文字四号仿宋，照片不超过4张。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  <w:t>二、基本信息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5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内容要求：参赛学生的兴趣爱好，特长，参加过的重要活动并取得的奖励，就读学校的基本情况介绍，学校在生态学校建设方面取得的成绩及奖励，包括是否为省市级绿色学校或国家级生态学校等。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5" w:firstLineChars="0"/>
        <w:textAlignment w:val="auto"/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可以用文字加照片的形式，照片不超过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  <w:t>三、特别说明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内容要求：参赛项目若为以往水科技参赛项目的延续或者改进版本，请对比以往材料重点说明今年创新点，并附上往届比赛项目名称及所获奖项。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5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可以用文字加照片的形式，照片不超过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28"/>
          <w:szCs w:val="28"/>
        </w:rPr>
        <w:t>四、致谢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（四号宋体加粗）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内容要求：从学校老师、父母、专家等相关人员或者单位得到的支持和帮助表示感谢。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2" w:lineRule="exact"/>
        <w:ind w:firstLine="645" w:firstLineChars="0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可以用文字加照片的形式，照片不超过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张。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258E9"/>
    <w:rsid w:val="7F0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numPr>
        <w:ilvl w:val="0"/>
        <w:numId w:val="1"/>
      </w:num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6" w:beforeLines="50" w:after="156" w:afterLines="50" w:line="590" w:lineRule="exact"/>
      <w:ind w:left="-420" w:firstLine="627" w:firstLineChars="196"/>
      <w:outlineLvl w:val="0"/>
    </w:pPr>
    <w:rPr>
      <w:rFonts w:ascii="仿宋_GB2312" w:hAnsi="黑体" w:eastAsia="黑体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2025-03-13T09:09:00Z</dcterms:created>
  <dc:creator>廖敏慧</dc:creator>
  <cp:lastModifiedBy>廖敏慧</cp:lastModifiedBy>
  <dcterms:modified xsi:type="dcterms:W3CDTF">2025-03-13T09:09:37Z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