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left"/>
        <w:rPr>
          <w:rFonts w:hint="eastAsia" w:ascii="黑体" w:hAnsi="黑体" w:eastAsia="黑体" w:cs="黑体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lang w:val="en-US" w:eastAsia="zh-CN" w:bidi="ar"/>
        </w:rPr>
        <w:t>附件2</w:t>
      </w:r>
    </w:p>
    <w:p>
      <w:pPr>
        <w:pStyle w:val="4"/>
        <w:bidi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函</w:t>
      </w:r>
    </w:p>
    <w:p>
      <w:pPr>
        <w:rPr>
          <w:rFonts w:hint="eastAsia"/>
          <w:color w:val="auto"/>
        </w:rPr>
      </w:pPr>
    </w:p>
    <w:p>
      <w:pPr>
        <w:ind w:left="0" w:leftChars="0" w:firstLine="0" w:firstLineChars="0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</w:rPr>
        <w:t>广东省</w:t>
      </w:r>
      <w:r>
        <w:rPr>
          <w:rFonts w:hint="eastAsia"/>
          <w:color w:val="auto"/>
          <w:lang w:eastAsia="zh-CN"/>
        </w:rPr>
        <w:t>东江</w:t>
      </w:r>
      <w:r>
        <w:rPr>
          <w:rFonts w:hint="eastAsia"/>
          <w:color w:val="auto"/>
        </w:rPr>
        <w:t>流域管理局：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根据贵方《广东省东江流域管理局</w:t>
      </w:r>
      <w:r>
        <w:rPr>
          <w:rFonts w:hint="eastAsia"/>
          <w:color w:val="auto"/>
          <w:lang w:eastAsia="zh-CN"/>
        </w:rPr>
        <w:t>东江基地</w:t>
      </w:r>
      <w:r>
        <w:rPr>
          <w:rFonts w:hint="eastAsia"/>
          <w:color w:val="auto"/>
          <w:lang w:val="en-US" w:eastAsia="zh-CN"/>
        </w:rPr>
        <w:t>WLAN无线网覆盖</w:t>
      </w:r>
      <w:r>
        <w:rPr>
          <w:rFonts w:hint="eastAsia"/>
          <w:color w:val="auto"/>
        </w:rPr>
        <w:t>项目报价邀请函》，我方愿以总价人民币（大写）：    万    仟    佰  拾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元整（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¥       ）的报价参与广东省东江流域管理局</w:t>
      </w:r>
      <w:r>
        <w:rPr>
          <w:rFonts w:hint="eastAsia"/>
          <w:color w:val="auto"/>
          <w:lang w:eastAsia="zh-CN"/>
        </w:rPr>
        <w:t>东江基地</w:t>
      </w:r>
      <w:r>
        <w:rPr>
          <w:rFonts w:hint="eastAsia"/>
          <w:color w:val="auto"/>
          <w:lang w:val="en-US" w:eastAsia="zh-CN"/>
        </w:rPr>
        <w:t>WLAN无线网覆盖</w:t>
      </w:r>
      <w:r>
        <w:rPr>
          <w:rFonts w:hint="eastAsia"/>
          <w:color w:val="auto"/>
        </w:rPr>
        <w:t>项目项目。</w:t>
      </w:r>
    </w:p>
    <w:p>
      <w:pPr>
        <w:bidi w:val="0"/>
        <w:rPr>
          <w:rFonts w:hint="eastAsia"/>
          <w:color w:val="auto"/>
        </w:rPr>
      </w:pPr>
      <w:bookmarkStart w:id="0" w:name="_GoBack"/>
      <w:bookmarkEnd w:id="0"/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单位名称：</w:t>
      </w:r>
    </w:p>
    <w:p>
      <w:pPr>
        <w:bidi w:val="0"/>
        <w:rPr>
          <w:rFonts w:hint="eastAsia"/>
          <w:color w:val="auto"/>
          <w:lang w:eastAsia="zh-CN"/>
        </w:rPr>
      </w:pP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法定代表／委托代理人：（签名）</w:t>
      </w:r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联系人：                   联系电话：</w:t>
      </w:r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rightChars="350" w:firstLine="0" w:firstLineChars="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报价单位（盖章）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 w:firstLine="0" w:firstLineChars="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  月  日</w:t>
      </w:r>
    </w:p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748A"/>
    <w:rsid w:val="51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Autospacing="0" w:line="600" w:lineRule="exact"/>
      <w:ind w:firstLine="0" w:firstLineChars="0"/>
      <w:jc w:val="center"/>
      <w:outlineLvl w:val="0"/>
    </w:pPr>
    <w:rPr>
      <w:rFonts w:hint="eastAsia" w:ascii="微软简标宋" w:hAnsi="微软简标宋" w:eastAsia="黑体" w:cs="微软简标宋"/>
      <w:kern w:val="44"/>
      <w:sz w:val="32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toc 5"/>
    <w:next w:val="1"/>
    <w:uiPriority w:val="0"/>
    <w:pPr>
      <w:widowControl w:val="0"/>
      <w:ind w:left="84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2024-05-09T01:58:00Z</dcterms:created>
  <dc:creator>唐诗</dc:creator>
  <cp:lastModifiedBy>唐诗</cp:lastModifiedBy>
  <dcterms:modified xsi:type="dcterms:W3CDTF">2024-05-09T01:59:21Z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