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考场纪律要求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1.持身份证原件接受考场工作人员身份核验，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"/>
        </w:rPr>
        <w:t>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份信息须与报名时所填报的一致。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2.必须按指定的位置对号入坐，迟到30分钟后不得进入考场，考试进行30分钟后才能交卷；监考人员宣布考试结束，立即停止答卷。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3.除钢笔、圆珠笔、2B铅笔、橡皮擦等考试用具，不准使用手机等电子工具，不准翻阅书籍、笔记本等资料。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4.如有疑问，应举手向监考人员询问，不得随意走动、交头接耳。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5.考试全程佩戴医用外科口罩或以上等级口罩。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6.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对考试现场秩序和考试组织实施过程进行视频监控。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考生在考试过程中有违纪违规行为的，按照考试有关规定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取消考试资格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A3631"/>
    <w:rsid w:val="36EA3631"/>
    <w:rsid w:val="6FC33817"/>
    <w:rsid w:val="7FA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2023-07-06T08:55:00Z</dcterms:created>
  <dc:creator>温凤婉</dc:creator>
  <cp:lastModifiedBy>郭泳</cp:lastModifiedBy>
  <dcterms:modified xsi:type="dcterms:W3CDTF">2023-07-11T15:21:48Z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