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</w:p>
    <w:p>
      <w:pPr>
        <w:spacing w:line="572" w:lineRule="exact"/>
        <w:ind w:firstLine="616" w:firstLineChars="200"/>
        <w:rPr>
          <w:rFonts w:eastAsia="仿宋_GB2312"/>
          <w:spacing w:val="-6"/>
          <w:sz w:val="32"/>
          <w:szCs w:val="32"/>
        </w:rPr>
      </w:pPr>
    </w:p>
    <w:p>
      <w:pPr>
        <w:spacing w:line="570" w:lineRule="exact"/>
        <w:ind w:firstLine="648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一、新考领证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企业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需在11月30日前</w:t>
      </w:r>
      <w:r>
        <w:rPr>
          <w:rFonts w:hint="eastAsia" w:eastAsia="仿宋_GB2312"/>
          <w:spacing w:val="-6"/>
          <w:sz w:val="32"/>
          <w:szCs w:val="32"/>
        </w:rPr>
        <w:t>将本单位</w:t>
      </w:r>
      <w:r>
        <w:rPr>
          <w:rFonts w:hint="eastAsia" w:eastAsia="仿宋_GB2312"/>
          <w:sz w:val="32"/>
          <w:szCs w:val="32"/>
        </w:rPr>
        <w:t>考</w:t>
      </w:r>
      <w:r>
        <w:rPr>
          <w:rFonts w:hint="eastAsia" w:eastAsia="仿宋_GB2312"/>
          <w:sz w:val="32"/>
          <w:szCs w:val="32"/>
          <w:lang w:val="en-US" w:eastAsia="zh-CN"/>
        </w:rPr>
        <w:t>核</w:t>
      </w:r>
      <w:r>
        <w:rPr>
          <w:rFonts w:hint="eastAsia" w:eastAsia="仿宋_GB2312"/>
          <w:sz w:val="32"/>
          <w:szCs w:val="32"/>
        </w:rPr>
        <w:t>合格人员</w:t>
      </w:r>
      <w:r>
        <w:rPr>
          <w:rFonts w:eastAsia="仿宋_GB2312"/>
          <w:kern w:val="0"/>
          <w:sz w:val="32"/>
          <w:szCs w:val="32"/>
        </w:rPr>
        <w:t>免冠一寸彩色照片（底色不作要求）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广东省水利学会（要求：在相片背后写上姓名拿信封装好，在封面填写上单位全称）。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证书制作完成后，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以邮费到付方式寄交企业经办人。</w:t>
      </w:r>
    </w:p>
    <w:p>
      <w:pPr>
        <w:spacing w:line="572" w:lineRule="exact"/>
        <w:ind w:firstLine="648"/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二、证书延期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企业需将本单位</w:t>
      </w:r>
      <w:r>
        <w:rPr>
          <w:rFonts w:hint="eastAsia" w:eastAsia="仿宋_GB2312"/>
          <w:sz w:val="32"/>
          <w:szCs w:val="32"/>
        </w:rPr>
        <w:t>延期考</w:t>
      </w:r>
      <w:r>
        <w:rPr>
          <w:rFonts w:hint="eastAsia" w:eastAsia="仿宋_GB2312"/>
          <w:sz w:val="32"/>
          <w:szCs w:val="32"/>
          <w:lang w:val="en-US" w:eastAsia="zh-CN"/>
        </w:rPr>
        <w:t>核</w:t>
      </w:r>
      <w:r>
        <w:rPr>
          <w:rFonts w:hint="eastAsia" w:eastAsia="仿宋_GB2312"/>
          <w:sz w:val="32"/>
          <w:szCs w:val="32"/>
        </w:rPr>
        <w:t>合格人员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sz w:val="32"/>
          <w:szCs w:val="32"/>
        </w:rPr>
        <w:t>原件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  <w:lang w:val="en-US" w:eastAsia="zh-CN"/>
        </w:rPr>
        <w:t>广东</w:t>
      </w:r>
      <w:r>
        <w:rPr>
          <w:rFonts w:hint="eastAsia" w:eastAsia="仿宋_GB2312"/>
          <w:sz w:val="32"/>
          <w:szCs w:val="32"/>
        </w:rPr>
        <w:t>省水利学会。</w:t>
      </w:r>
      <w:r>
        <w:rPr>
          <w:rFonts w:hint="eastAsia" w:eastAsia="仿宋_GB2312"/>
          <w:sz w:val="32"/>
          <w:szCs w:val="32"/>
          <w:lang w:val="en-US" w:eastAsia="zh-CN"/>
        </w:rPr>
        <w:t>收到证书后</w:t>
      </w:r>
      <w:r>
        <w:rPr>
          <w:rFonts w:hint="eastAsia" w:eastAsia="仿宋_GB2312"/>
          <w:sz w:val="32"/>
          <w:szCs w:val="32"/>
        </w:rPr>
        <w:t>将于5</w:t>
      </w:r>
      <w:r>
        <w:rPr>
          <w:rFonts w:eastAsia="仿宋_GB2312"/>
          <w:sz w:val="32"/>
          <w:szCs w:val="32"/>
        </w:rPr>
        <w:t>个工作日内办</w:t>
      </w:r>
      <w:r>
        <w:rPr>
          <w:rFonts w:hint="eastAsia" w:eastAsia="仿宋_GB2312"/>
          <w:sz w:val="32"/>
          <w:szCs w:val="32"/>
        </w:rPr>
        <w:t>结，并</w:t>
      </w:r>
      <w:r>
        <w:rPr>
          <w:rFonts w:hint="eastAsia" w:eastAsia="仿宋_GB2312"/>
          <w:spacing w:val="-6"/>
          <w:sz w:val="32"/>
          <w:szCs w:val="32"/>
        </w:rPr>
        <w:t>以邮费到付方式寄交企业经办人。</w:t>
      </w:r>
    </w:p>
    <w:p>
      <w:pPr>
        <w:numPr>
          <w:ilvl w:val="0"/>
          <w:numId w:val="0"/>
        </w:numPr>
        <w:spacing w:line="572" w:lineRule="exact"/>
        <w:ind w:firstLine="619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三、所有相关企业</w:t>
      </w:r>
      <w:r>
        <w:rPr>
          <w:rFonts w:eastAsia="仿宋_GB2312"/>
          <w:b/>
          <w:bCs/>
          <w:kern w:val="0"/>
          <w:sz w:val="32"/>
          <w:szCs w:val="32"/>
        </w:rPr>
        <w:t>扫码</w:t>
      </w: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微信</w:t>
      </w:r>
      <w:r>
        <w:rPr>
          <w:rFonts w:eastAsia="仿宋_GB2312"/>
          <w:kern w:val="0"/>
          <w:sz w:val="32"/>
          <w:szCs w:val="32"/>
        </w:rPr>
        <w:t>扫描下列二维码，填写并</w:t>
      </w:r>
      <w:r>
        <w:rPr>
          <w:rFonts w:hint="eastAsia" w:eastAsia="仿宋_GB2312"/>
          <w:kern w:val="0"/>
          <w:sz w:val="32"/>
          <w:szCs w:val="32"/>
        </w:rPr>
        <w:t>上传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、收件地址和需领取的证书数量。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41550" cy="2223770"/>
            <wp:effectExtent l="0" t="0" r="635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收件地址：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  <w:t>广州市天河区天寿路116号广东水利大厦A608室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收件人：温凤婉、郑晓玲</w:t>
      </w:r>
    </w:p>
    <w:p>
      <w:pPr>
        <w:spacing w:line="570" w:lineRule="exact"/>
        <w:ind w:firstLine="648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电话：020-38356339、38356009</w:t>
      </w:r>
    </w:p>
    <w:sectPr>
      <w:pgSz w:w="11906" w:h="16838"/>
      <w:pgMar w:top="187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F3"/>
    <w:rsid w:val="000C410F"/>
    <w:rsid w:val="00361609"/>
    <w:rsid w:val="00437ACA"/>
    <w:rsid w:val="00704CF5"/>
    <w:rsid w:val="00792AC3"/>
    <w:rsid w:val="00925755"/>
    <w:rsid w:val="00971E25"/>
    <w:rsid w:val="00B76584"/>
    <w:rsid w:val="00BD1DEB"/>
    <w:rsid w:val="00C53A11"/>
    <w:rsid w:val="00F70C97"/>
    <w:rsid w:val="00FA7BF3"/>
    <w:rsid w:val="39BE6B16"/>
    <w:rsid w:val="46186D25"/>
    <w:rsid w:val="71CA0536"/>
    <w:rsid w:val="75895142"/>
    <w:rsid w:val="7BE8545D"/>
    <w:rsid w:val="F9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标题 3 Char"/>
    <w:basedOn w:val="4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2022-06-29T10:03:00Z</dcterms:created>
  <dc:creator>颜文耀(领导审核或签发)</dc:creator>
  <cp:lastModifiedBy>廖敏慧</cp:lastModifiedBy>
  <dcterms:modified xsi:type="dcterms:W3CDTF">2022-11-15T07:37:47Z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B2867731D1F95217A1991663DACCD643</vt:lpwstr>
  </property>
</Properties>
</file>