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224" w:beforeLines="0" w:afterLines="0" w:line="387" w:lineRule="exact"/>
        <w:rPr>
          <w:rFonts w:hint="eastAsia" w:ascii="黑体" w:hAnsi="黑体" w:eastAsia="黑体" w:cs="黑体"/>
          <w:color w:val="141310"/>
          <w:sz w:val="32"/>
        </w:rPr>
      </w:pPr>
      <w:r>
        <w:rPr>
          <w:rFonts w:hint="eastAsia" w:ascii="黑体" w:hAnsi="黑体" w:eastAsia="黑体" w:cs="黑体"/>
          <w:color w:val="141310"/>
          <w:sz w:val="32"/>
        </w:rPr>
        <w:t>附件4</w:t>
      </w:r>
    </w:p>
    <w:p>
      <w:pPr>
        <w:pStyle w:val="3"/>
        <w:kinsoku w:val="0"/>
        <w:overflowPunct w:val="0"/>
        <w:spacing w:before="224" w:beforeLines="0" w:afterLines="0" w:line="387" w:lineRule="exact"/>
        <w:rPr>
          <w:rFonts w:hint="eastAsia" w:ascii="黑体" w:hAnsi="黑体" w:eastAsia="黑体" w:cs="黑体"/>
          <w:color w:val="141310"/>
          <w:sz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836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222" w:leftChars="0" w:right="484" w:rightChars="0" w:hanging="2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年全国水利行业职业技能竞赛广东选拔赛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36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222" w:leftChars="0" w:right="484" w:rightChars="0" w:hanging="2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暨广东省水工监测工职业技能竞赛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452" w:right="49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413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141310"/>
          <w:sz w:val="36"/>
          <w:szCs w:val="36"/>
        </w:rPr>
        <w:t>报名表（选手表）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268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02" w:beforeLines="0" w:after="48" w:afterLines="0" w:line="560" w:lineRule="exact"/>
        <w:ind w:left="228" w:firstLine="0" w:firstLineChars="0"/>
        <w:textAlignment w:val="auto"/>
        <w:rPr>
          <w:rFonts w:hint="eastAsia" w:asciiTheme="minorEastAsia" w:hAnsiTheme="minorEastAsia" w:eastAsiaTheme="minorEastAsia" w:cstheme="minorEastAsia"/>
          <w:color w:val="1413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141310"/>
          <w:sz w:val="24"/>
          <w:szCs w:val="24"/>
        </w:rPr>
        <w:t>参赛单位：</w:t>
      </w:r>
      <w:r>
        <w:rPr>
          <w:rFonts w:hint="eastAsia" w:asciiTheme="minorEastAsia" w:hAnsiTheme="minorEastAsia" w:eastAsiaTheme="minorEastAsia" w:cstheme="minorEastAsia"/>
          <w:color w:val="14131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141310"/>
          <w:sz w:val="24"/>
          <w:szCs w:val="24"/>
        </w:rPr>
        <w:t>填表时间：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43"/>
        <w:gridCol w:w="788"/>
        <w:gridCol w:w="1769"/>
        <w:gridCol w:w="800"/>
        <w:gridCol w:w="97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技能特长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从事工种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本工种工龄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职业资格等级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及取得时间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主要经历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27CA"/>
    <w:rsid w:val="06E334E5"/>
    <w:rsid w:val="3908232D"/>
    <w:rsid w:val="4B44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sz w:val="22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ind w:left="450" w:right="497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Lines="0" w:afterLines="0"/>
    </w:pPr>
    <w:rPr>
      <w:rFonts w:hint="eastAsia"/>
      <w:sz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2021-08-05T09:06:00Z</dcterms:created>
  <dc:creator>张益(领导审核或签发)</dc:creator>
  <cp:lastModifiedBy>周华宁 ()</cp:lastModifiedBy>
  <dcterms:modified xsi:type="dcterms:W3CDTF">2021-08-31T02:06:02Z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