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附件</w:t>
      </w:r>
      <w:r>
        <w:rPr>
          <w:rFonts w:hint="eastAsia" w:ascii="Times New Roman" w:hAnsi="Times New Roman" w:eastAsia="仿宋_GB2312" w:cs="Times New Roman"/>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jc w:val="center"/>
        <w:textAlignment w:val="auto"/>
        <w:rPr>
          <w:rFonts w:hint="eastAsia" w:ascii="微软雅黑" w:hAnsi="微软雅黑" w:eastAsia="微软雅黑" w:cs="微软雅黑"/>
          <w:b w:val="0"/>
          <w:bCs w:val="0"/>
        </w:rPr>
      </w:pPr>
      <w:r>
        <w:rPr>
          <w:rFonts w:hint="eastAsia" w:ascii="黑体" w:hAnsi="黑体" w:eastAsia="黑体" w:cs="黑体"/>
          <w:b w:val="0"/>
          <w:bCs w:val="0"/>
          <w:sz w:val="44"/>
          <w:szCs w:val="44"/>
          <w:lang w:val="en-US" w:eastAsia="zh-CN"/>
        </w:rPr>
        <w:t>广东省水利学会</w:t>
      </w:r>
      <w:r>
        <w:rPr>
          <w:rFonts w:hint="eastAsia" w:ascii="黑体" w:hAnsi="黑体" w:eastAsia="黑体" w:cs="黑体"/>
          <w:b w:val="0"/>
          <w:bCs w:val="0"/>
          <w:sz w:val="44"/>
          <w:szCs w:val="44"/>
        </w:rPr>
        <w:t>分支机构管理办法</w:t>
      </w:r>
    </w:p>
    <w:p>
      <w:pPr>
        <w:keepNext w:val="0"/>
        <w:keepLines w:val="0"/>
        <w:pageBreakBefore w:val="0"/>
        <w:widowControl w:val="0"/>
        <w:numPr>
          <w:ilvl w:val="0"/>
          <w:numId w:val="1"/>
        </w:numPr>
        <w:kinsoku/>
        <w:wordWrap/>
        <w:overflowPunct/>
        <w:topLinePunct w:val="0"/>
        <w:autoSpaceDE/>
        <w:autoSpaceDN/>
        <w:bidi w:val="0"/>
        <w:adjustRightInd/>
        <w:snapToGrid/>
        <w:spacing w:line="720" w:lineRule="auto"/>
        <w:ind w:left="0" w:leftChars="0" w:right="0" w:right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总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xml:space="preserve"> 为加强对</w:t>
      </w:r>
      <w:r>
        <w:rPr>
          <w:rFonts w:hint="default" w:ascii="Times New Roman" w:hAnsi="Times New Roman" w:eastAsia="仿宋_GB2312" w:cs="Times New Roman"/>
          <w:sz w:val="32"/>
          <w:szCs w:val="32"/>
          <w:lang w:val="en-US" w:eastAsia="zh-CN"/>
        </w:rPr>
        <w:t>广东省水利学会</w:t>
      </w:r>
      <w:r>
        <w:rPr>
          <w:rFonts w:hint="default" w:ascii="Times New Roman" w:hAnsi="Times New Roman" w:eastAsia="仿宋_GB2312" w:cs="Times New Roman"/>
          <w:sz w:val="32"/>
          <w:szCs w:val="32"/>
        </w:rPr>
        <w:t>所属分支机构的监督管理</w:t>
      </w:r>
      <w:r>
        <w:rPr>
          <w:rFonts w:hint="default" w:ascii="Times New Roman" w:hAnsi="Times New Roman" w:eastAsia="仿宋_GB2312" w:cs="Times New Roman"/>
          <w:sz w:val="32"/>
          <w:szCs w:val="32"/>
          <w:lang w:val="en-US" w:eastAsia="zh-CN"/>
        </w:rPr>
        <w:t>，根据国务院《社会团体登记管理条例》，《中国水利学会分支机构管理办法》</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val="en-US" w:eastAsia="zh-CN"/>
        </w:rPr>
        <w:t>广东省</w:t>
      </w:r>
      <w:r>
        <w:rPr>
          <w:rFonts w:hint="default" w:ascii="Times New Roman" w:hAnsi="Times New Roman" w:eastAsia="仿宋_GB2312" w:cs="Times New Roman"/>
          <w:sz w:val="32"/>
          <w:szCs w:val="32"/>
        </w:rPr>
        <w:t xml:space="preserve">水利学会章程》等有关规定，制定本办法。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的分支机构是根</w:t>
      </w:r>
      <w:bookmarkStart w:id="0" w:name="_GoBack"/>
      <w:bookmarkEnd w:id="0"/>
      <w:r>
        <w:rPr>
          <w:rFonts w:hint="default" w:ascii="Times New Roman" w:hAnsi="Times New Roman" w:eastAsia="仿宋_GB2312" w:cs="Times New Roman"/>
          <w:sz w:val="32"/>
          <w:szCs w:val="32"/>
        </w:rPr>
        <w:t>据学科发展和工作需要，依据业务范围的划分或者会员组成的特点而设立的学术机构，是本学会的基础。</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的分支机构包括专业委员会、分会</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lang w:val="en-US" w:eastAsia="zh-CN"/>
        </w:rPr>
        <w:t>团体会员</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rPr>
        <w:t xml:space="preserve"> 分支机构名称前应冠以</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字样；开展活动，应使用全称。</w:t>
      </w:r>
      <w:r>
        <w:rPr>
          <w:rFonts w:hint="default" w:ascii="Times New Roman" w:hAnsi="Times New Roman" w:eastAsia="仿宋_GB2312" w:cs="Times New Roman"/>
          <w:sz w:val="32"/>
          <w:szCs w:val="32"/>
          <w:lang w:eastAsia="zh-CN"/>
        </w:rPr>
        <w:t>有</w:t>
      </w:r>
      <w:r>
        <w:rPr>
          <w:rFonts w:hint="default" w:ascii="Times New Roman" w:hAnsi="Times New Roman" w:eastAsia="仿宋_GB2312" w:cs="Times New Roman"/>
          <w:sz w:val="32"/>
          <w:szCs w:val="32"/>
        </w:rPr>
        <w:t>英文译名</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 xml:space="preserve">应与中文名称一致。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rPr>
        <w:t xml:space="preserve"> 分支机构是本学会的组成部分，接受学会理事会和常务理事会的领导，不得另行制定章程，不具有法人资格，在学会授权的范围内活动，其法律责任由</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 xml:space="preserve">承担。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业务范围及活动要求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sz w:val="32"/>
          <w:szCs w:val="32"/>
        </w:rPr>
        <w:t xml:space="preserve"> 各分支机构按照《</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 xml:space="preserve">章程》规定和授权开展活动，其业务范围主要包括：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组织制定本专业技术领域的学科发展规划和年度计划。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组织本专业技术领域内的学术交流、科普活动；积极参加</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组织的</w:t>
      </w:r>
      <w:r>
        <w:rPr>
          <w:rFonts w:hint="default" w:ascii="Times New Roman" w:hAnsi="Times New Roman" w:eastAsia="仿宋_GB2312" w:cs="Times New Roman"/>
          <w:sz w:val="32"/>
          <w:szCs w:val="32"/>
          <w:lang w:eastAsia="zh-CN"/>
        </w:rPr>
        <w:t>各类</w:t>
      </w:r>
      <w:r>
        <w:rPr>
          <w:rFonts w:hint="default" w:ascii="Times New Roman" w:hAnsi="Times New Roman" w:eastAsia="仿宋_GB2312" w:cs="Times New Roman"/>
          <w:sz w:val="32"/>
          <w:szCs w:val="32"/>
        </w:rPr>
        <w:t xml:space="preserve">活动；组织专家提出学科发展和科技建设等相关建议。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评议、审定、编篡学术论文、综述；向</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 xml:space="preserve">推荐优秀论文与科普作品，编辑出版学术专著和科普书刊。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掌握本专业领域国内外科技动态，按</w:t>
      </w:r>
      <w:r>
        <w:rPr>
          <w:rFonts w:hint="default" w:ascii="Times New Roman" w:hAnsi="Times New Roman" w:eastAsia="仿宋_GB2312" w:cs="Times New Roman"/>
          <w:sz w:val="32"/>
          <w:szCs w:val="32"/>
          <w:lang w:val="en-US" w:eastAsia="zh-CN"/>
        </w:rPr>
        <w:t>广东省</w:t>
      </w:r>
      <w:r>
        <w:rPr>
          <w:rFonts w:hint="default" w:ascii="Times New Roman" w:hAnsi="Times New Roman" w:eastAsia="仿宋_GB2312" w:cs="Times New Roman"/>
          <w:sz w:val="32"/>
          <w:szCs w:val="32"/>
        </w:rPr>
        <w:t>科协和</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 xml:space="preserve">要求编写本专业学科发展报告。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highlight w:val="none"/>
        </w:rPr>
        <w:t>向广东省水利学会水利科学技术奖奖励委员会办公室推荐</w:t>
      </w:r>
      <w:r>
        <w:rPr>
          <w:rFonts w:hint="default" w:ascii="Times New Roman" w:hAnsi="Times New Roman" w:eastAsia="仿宋_GB2312" w:cs="Times New Roman"/>
          <w:sz w:val="32"/>
          <w:szCs w:val="32"/>
        </w:rPr>
        <w:t xml:space="preserve">优秀科技成果参加评奖。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积极开展科技咨询活动，推动科技进步。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开展继续教育与技术培训，发现并向</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 xml:space="preserve">推荐优秀科技人才。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承办</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 xml:space="preserve">交办的其他事项。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sz w:val="32"/>
          <w:szCs w:val="32"/>
        </w:rPr>
        <w:t xml:space="preserve"> 各分支机构每年至少举办一次活动，并在每年 </w:t>
      </w:r>
      <w:r>
        <w:rPr>
          <w:rFonts w:hint="default" w:ascii="Times New Roman" w:hAnsi="Times New Roman" w:eastAsia="仿宋_GB2312" w:cs="Times New Roman"/>
          <w:sz w:val="32"/>
          <w:szCs w:val="32"/>
          <w:lang w:val="en-US" w:eastAsia="zh-CN"/>
        </w:rPr>
        <w:t>底</w:t>
      </w:r>
      <w:r>
        <w:rPr>
          <w:rFonts w:hint="default" w:ascii="Times New Roman" w:hAnsi="Times New Roman" w:eastAsia="仿宋_GB2312" w:cs="Times New Roman"/>
          <w:sz w:val="32"/>
          <w:szCs w:val="32"/>
        </w:rPr>
        <w:t>向学会报送年度工作总结和下年度全年活动计划。临时新增的学术</w:t>
      </w:r>
      <w:r>
        <w:rPr>
          <w:rFonts w:hint="default" w:ascii="Times New Roman" w:hAnsi="Times New Roman" w:eastAsia="仿宋_GB2312" w:cs="Times New Roman"/>
          <w:sz w:val="32"/>
          <w:szCs w:val="32"/>
          <w:lang w:eastAsia="zh-CN"/>
        </w:rPr>
        <w:t>活动</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lang w:eastAsia="zh-CN"/>
        </w:rPr>
        <w:t>活动</w:t>
      </w:r>
      <w:r>
        <w:rPr>
          <w:rFonts w:hint="default" w:ascii="Times New Roman" w:hAnsi="Times New Roman" w:eastAsia="仿宋_GB2312" w:cs="Times New Roman"/>
          <w:sz w:val="32"/>
          <w:szCs w:val="32"/>
        </w:rPr>
        <w:t xml:space="preserve">前补报计划。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分支机构每次开展学术活动前1个星期，需填写学术</w:t>
      </w:r>
      <w:r>
        <w:rPr>
          <w:rFonts w:hint="default" w:ascii="Times New Roman" w:hAnsi="Times New Roman" w:eastAsia="仿宋_GB2312" w:cs="Times New Roman"/>
          <w:sz w:val="32"/>
          <w:szCs w:val="32"/>
          <w:lang w:eastAsia="zh-CN"/>
        </w:rPr>
        <w:t>活动</w:t>
      </w:r>
      <w:r>
        <w:rPr>
          <w:rFonts w:hint="default" w:ascii="Times New Roman" w:hAnsi="Times New Roman" w:eastAsia="仿宋_GB2312" w:cs="Times New Roman"/>
          <w:sz w:val="32"/>
          <w:szCs w:val="32"/>
        </w:rPr>
        <w:t>备案表，报</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备案。如学术活动不合理，学会</w:t>
      </w:r>
      <w:r>
        <w:rPr>
          <w:rFonts w:hint="default" w:ascii="Times New Roman" w:hAnsi="Times New Roman" w:eastAsia="仿宋_GB2312" w:cs="Times New Roman"/>
          <w:sz w:val="32"/>
          <w:szCs w:val="32"/>
          <w:lang w:eastAsia="zh-CN"/>
        </w:rPr>
        <w:t>可</w:t>
      </w:r>
      <w:r>
        <w:rPr>
          <w:rFonts w:hint="default" w:ascii="Times New Roman" w:hAnsi="Times New Roman" w:eastAsia="仿宋_GB2312" w:cs="Times New Roman"/>
          <w:sz w:val="32"/>
          <w:szCs w:val="32"/>
        </w:rPr>
        <w:t xml:space="preserve">提出调整意见直至叫停举办本次活动。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活动结束后，分支机构应及时将活动总结或会议纪要及活动照片等报送学会，学会将通过网站、微信公众号等进行择优宣传。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sz w:val="32"/>
          <w:szCs w:val="32"/>
        </w:rPr>
        <w:t xml:space="preserve"> 未经</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授权或者批准，不得</w:t>
      </w: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分支机构</w:t>
      </w:r>
      <w:r>
        <w:rPr>
          <w:rFonts w:hint="default" w:ascii="Times New Roman" w:hAnsi="Times New Roman" w:eastAsia="仿宋_GB2312" w:cs="Times New Roman"/>
          <w:sz w:val="32"/>
          <w:szCs w:val="32"/>
          <w:lang w:eastAsia="zh-CN"/>
        </w:rPr>
        <w:t>名义</w:t>
      </w:r>
      <w:r>
        <w:rPr>
          <w:rFonts w:hint="default" w:ascii="Times New Roman" w:hAnsi="Times New Roman" w:eastAsia="仿宋_GB2312" w:cs="Times New Roman"/>
          <w:sz w:val="32"/>
          <w:szCs w:val="32"/>
        </w:rPr>
        <w:t xml:space="preserve">与其他民事主体合作开展活动。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分支机构的设立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第八条</w:t>
      </w:r>
      <w:r>
        <w:rPr>
          <w:rFonts w:hint="default" w:ascii="Times New Roman" w:hAnsi="Times New Roman" w:eastAsia="仿宋_GB2312" w:cs="Times New Roman"/>
          <w:sz w:val="32"/>
          <w:szCs w:val="32"/>
        </w:rPr>
        <w:t xml:space="preserve"> 分支机构原则上按照水利学科分类、根据学科发展和工作需要而设立。设立分支机构的基本条件是：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必须是相对独立的专业或工作内容，业务范围符合学会《章程》规定，且不与本会已有的其他分支机构重复或交叉。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各专业委员会委员应包含</w:t>
      </w:r>
      <w:r>
        <w:rPr>
          <w:rFonts w:hint="default" w:ascii="Times New Roman" w:hAnsi="Times New Roman" w:eastAsia="仿宋_GB2312" w:cs="Times New Roman"/>
          <w:sz w:val="32"/>
          <w:szCs w:val="32"/>
          <w:lang w:val="en-US" w:eastAsia="zh-CN"/>
        </w:rPr>
        <w:t>全省</w:t>
      </w:r>
      <w:r>
        <w:rPr>
          <w:rFonts w:hint="default" w:ascii="Times New Roman" w:hAnsi="Times New Roman" w:eastAsia="仿宋_GB2312" w:cs="Times New Roman"/>
          <w:sz w:val="32"/>
          <w:szCs w:val="32"/>
        </w:rPr>
        <w:t xml:space="preserve">范围内跨行业跨部门的专家，鼓励包含外籍专家学者。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必须有挂靠单位和固定办公场所，通常由主任委员或常务副主任委员所在单位为挂靠单位，秘书长或常务副秘书长的人选应在挂靠单位选出。挂靠单位应能提供办公条件等必要的人力物力支持。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新成立分支机构名称的关键词不得和其他学会已有分支机构名称的关键词重复。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sz w:val="32"/>
          <w:szCs w:val="32"/>
        </w:rPr>
        <w:t xml:space="preserve"> 有下列情形之一者，理事会或常务理事会不予受理：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拟设立的分支机构与本学会已设立的分支机构业务范围相同或相似的。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拟设立的分支机构冠以行政区划名称，带有地域性特征的。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在分支机构下又设立分支机构的。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拟设立的分支机构业务与本学会宗旨、业务范围无关的。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拟设立的分支机构设定的活动范围超越本学会设定的活动地域的。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有法律、行政法规禁止的其他情形的。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w:t>
      </w:r>
      <w:r>
        <w:rPr>
          <w:rFonts w:hint="default" w:ascii="Times New Roman" w:hAnsi="Times New Roman" w:eastAsia="仿宋_GB2312" w:cs="Times New Roman"/>
          <w:sz w:val="32"/>
          <w:szCs w:val="32"/>
        </w:rPr>
        <w:t xml:space="preserve"> 分支机构设立程序：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由若干热心学会工作的学科带头人倡议，酝酿成熟后，以书面材料向</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 xml:space="preserve">提出申请，经理事会审议通过后，下达同意开展分支机构筹备工作的批复。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成立筹备委员会，将拟成立分支机构的原因、机构组成方案及理由以书面形式报</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 xml:space="preserve">理事会（常务理事会）审批。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经理事会（常务理事会）审议通过的分支机构，由学会下发成立文件和授权证书。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应</w:t>
      </w:r>
      <w:r>
        <w:rPr>
          <w:rFonts w:hint="default" w:ascii="Times New Roman" w:hAnsi="Times New Roman" w:eastAsia="仿宋_GB2312" w:cs="Times New Roman"/>
          <w:sz w:val="32"/>
          <w:szCs w:val="32"/>
          <w:lang w:eastAsia="zh-CN"/>
        </w:rPr>
        <w:t>按</w:t>
      </w:r>
      <w:r>
        <w:rPr>
          <w:rFonts w:hint="default" w:ascii="Times New Roman" w:hAnsi="Times New Roman" w:eastAsia="仿宋_GB2312" w:cs="Times New Roman"/>
          <w:sz w:val="32"/>
          <w:szCs w:val="32"/>
          <w:lang w:val="en-US" w:eastAsia="zh-CN"/>
        </w:rPr>
        <w:t>广东省</w:t>
      </w:r>
      <w:r>
        <w:rPr>
          <w:rFonts w:hint="default" w:ascii="Times New Roman" w:hAnsi="Times New Roman" w:eastAsia="仿宋_GB2312" w:cs="Times New Roman"/>
          <w:sz w:val="32"/>
          <w:szCs w:val="32"/>
          <w:lang w:eastAsia="zh-CN"/>
        </w:rPr>
        <w:t>科协和</w:t>
      </w:r>
      <w:r>
        <w:rPr>
          <w:rFonts w:hint="default" w:ascii="Times New Roman" w:hAnsi="Times New Roman" w:eastAsia="仿宋_GB2312" w:cs="Times New Roman"/>
          <w:sz w:val="32"/>
          <w:szCs w:val="32"/>
          <w:lang w:val="en-US" w:eastAsia="zh-CN"/>
        </w:rPr>
        <w:t>广东省民政厅</w:t>
      </w:r>
      <w:r>
        <w:rPr>
          <w:rFonts w:hint="default" w:ascii="Times New Roman" w:hAnsi="Times New Roman" w:eastAsia="仿宋_GB2312" w:cs="Times New Roman"/>
          <w:sz w:val="32"/>
          <w:szCs w:val="32"/>
          <w:lang w:eastAsia="zh-CN"/>
        </w:rPr>
        <w:t>有关分支机构管理要求，及时将分支机构有关信息向</w:t>
      </w:r>
      <w:r>
        <w:rPr>
          <w:rFonts w:hint="default" w:ascii="Times New Roman" w:hAnsi="Times New Roman" w:eastAsia="仿宋_GB2312" w:cs="Times New Roman"/>
          <w:sz w:val="32"/>
          <w:szCs w:val="32"/>
          <w:lang w:val="en-US" w:eastAsia="zh-CN"/>
        </w:rPr>
        <w:t>广东省</w:t>
      </w:r>
      <w:r>
        <w:rPr>
          <w:rFonts w:hint="default" w:ascii="Times New Roman" w:hAnsi="Times New Roman" w:eastAsia="仿宋_GB2312" w:cs="Times New Roman"/>
          <w:sz w:val="32"/>
          <w:szCs w:val="32"/>
          <w:lang w:eastAsia="zh-CN"/>
        </w:rPr>
        <w:t>科协和</w:t>
      </w:r>
      <w:r>
        <w:rPr>
          <w:rFonts w:hint="default" w:ascii="Times New Roman" w:hAnsi="Times New Roman" w:eastAsia="仿宋_GB2312" w:cs="Times New Roman"/>
          <w:sz w:val="32"/>
          <w:szCs w:val="32"/>
          <w:lang w:val="en-US" w:eastAsia="zh-CN"/>
        </w:rPr>
        <w:t>广东省民政厅</w:t>
      </w:r>
      <w:r>
        <w:rPr>
          <w:rFonts w:hint="default" w:ascii="Times New Roman" w:hAnsi="Times New Roman" w:eastAsia="仿宋_GB2312" w:cs="Times New Roman"/>
          <w:sz w:val="32"/>
          <w:szCs w:val="32"/>
          <w:lang w:eastAsia="zh-CN"/>
        </w:rPr>
        <w:t xml:space="preserve">报备。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组织机构与管理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sz w:val="32"/>
          <w:szCs w:val="32"/>
        </w:rPr>
        <w:t xml:space="preserve"> 分支机构人员组成：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专业委员会设主任委员1人，副主任委员若干人，秘书长1人，副秘书长若干人，委员若干人。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rPr>
        <w:t>会设</w:t>
      </w:r>
      <w:r>
        <w:rPr>
          <w:rFonts w:hint="default" w:ascii="Times New Roman" w:hAnsi="Times New Roman" w:eastAsia="仿宋_GB2312" w:cs="Times New Roman"/>
          <w:sz w:val="32"/>
          <w:szCs w:val="32"/>
          <w:lang w:eastAsia="zh-CN"/>
        </w:rPr>
        <w:t>理事长</w:t>
      </w:r>
      <w:r>
        <w:rPr>
          <w:rFonts w:hint="default" w:ascii="Times New Roman" w:hAnsi="Times New Roman" w:eastAsia="仿宋_GB2312" w:cs="Times New Roman"/>
          <w:sz w:val="32"/>
          <w:szCs w:val="32"/>
        </w:rPr>
        <w:t>1人，副</w:t>
      </w:r>
      <w:r>
        <w:rPr>
          <w:rFonts w:hint="default" w:ascii="Times New Roman" w:hAnsi="Times New Roman" w:eastAsia="仿宋_GB2312" w:cs="Times New Roman"/>
          <w:sz w:val="32"/>
          <w:szCs w:val="32"/>
          <w:lang w:eastAsia="zh-CN"/>
        </w:rPr>
        <w:t>理事长</w:t>
      </w:r>
      <w:r>
        <w:rPr>
          <w:rFonts w:hint="default" w:ascii="Times New Roman" w:hAnsi="Times New Roman" w:eastAsia="仿宋_GB2312" w:cs="Times New Roman"/>
          <w:sz w:val="32"/>
          <w:szCs w:val="32"/>
        </w:rPr>
        <w:t>若干人，秘书长1人，副秘书长若干人</w:t>
      </w:r>
      <w:r>
        <w:rPr>
          <w:rFonts w:hint="default" w:ascii="Times New Roman" w:hAnsi="Times New Roman" w:eastAsia="仿宋_GB2312" w:cs="Times New Roman"/>
          <w:sz w:val="32"/>
          <w:szCs w:val="32"/>
          <w:lang w:eastAsia="zh-CN"/>
        </w:rPr>
        <w:t xml:space="preserve">，会员人数不限。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各分支机构可根据工作需要，设立名誉主任委员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名誉</w:t>
      </w:r>
      <w:r>
        <w:rPr>
          <w:rFonts w:hint="default" w:ascii="Times New Roman" w:hAnsi="Times New Roman" w:eastAsia="仿宋_GB2312" w:cs="Times New Roman"/>
          <w:sz w:val="32"/>
          <w:szCs w:val="32"/>
          <w:lang w:eastAsia="zh-CN"/>
        </w:rPr>
        <w:t>理事长）</w:t>
      </w:r>
      <w:r>
        <w:rPr>
          <w:rFonts w:hint="default" w:ascii="Times New Roman" w:hAnsi="Times New Roman" w:eastAsia="仿宋_GB2312" w:cs="Times New Roman"/>
          <w:sz w:val="32"/>
          <w:szCs w:val="32"/>
        </w:rPr>
        <w:t>和顾问。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default" w:ascii="Times New Roman" w:hAnsi="Times New Roman" w:eastAsia="仿宋_GB2312" w:cs="Times New Roman"/>
          <w:sz w:val="32"/>
          <w:szCs w:val="32"/>
        </w:rPr>
        <w:t xml:space="preserve"> 分支机构不得设立分会、学组等下级组织。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w:t>
      </w:r>
      <w:r>
        <w:rPr>
          <w:rFonts w:hint="default" w:ascii="Times New Roman" w:hAnsi="Times New Roman" w:eastAsia="仿宋_GB2312" w:cs="Times New Roman"/>
          <w:sz w:val="32"/>
          <w:szCs w:val="32"/>
        </w:rPr>
        <w:t xml:space="preserve"> 分支机构负责人的产生：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专业委员会主任委员、副主任委员和秘书长候选人，经与有关方面协调后，在分支机构成立或换届时，随组成方案一并将建议名单报</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 xml:space="preserve">审批；然后由专业委员会全体委员选举产生，由本学会理事会聘任。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rPr>
        <w:t>会领导机构由</w:t>
      </w:r>
      <w:r>
        <w:rPr>
          <w:rFonts w:hint="default" w:ascii="Times New Roman" w:hAnsi="Times New Roman" w:eastAsia="仿宋_GB2312" w:cs="Times New Roman"/>
          <w:sz w:val="32"/>
          <w:szCs w:val="32"/>
          <w:lang w:eastAsia="zh-CN"/>
        </w:rPr>
        <w:t>分会</w:t>
      </w:r>
      <w:r>
        <w:rPr>
          <w:rFonts w:hint="default" w:ascii="Times New Roman" w:hAnsi="Times New Roman" w:eastAsia="仿宋_GB2312" w:cs="Times New Roman"/>
          <w:sz w:val="32"/>
          <w:szCs w:val="32"/>
        </w:rPr>
        <w:t xml:space="preserve">提出候选人，报理事会审批、聘任。任期与本会理事会相同。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default" w:ascii="Times New Roman" w:hAnsi="Times New Roman" w:eastAsia="仿宋_GB2312" w:cs="Times New Roman"/>
          <w:sz w:val="32"/>
          <w:szCs w:val="32"/>
        </w:rPr>
        <w:t xml:space="preserve"> 分支机构的主任委员、副主任委员、</w:t>
      </w:r>
      <w:r>
        <w:rPr>
          <w:rFonts w:hint="default" w:ascii="Times New Roman" w:hAnsi="Times New Roman" w:eastAsia="仿宋_GB2312" w:cs="Times New Roman"/>
          <w:sz w:val="32"/>
          <w:szCs w:val="32"/>
          <w:lang w:eastAsia="zh-CN"/>
        </w:rPr>
        <w:t>理事长、副理事长、</w:t>
      </w:r>
      <w:r>
        <w:rPr>
          <w:rFonts w:hint="default" w:ascii="Times New Roman" w:hAnsi="Times New Roman" w:eastAsia="仿宋_GB2312" w:cs="Times New Roman"/>
          <w:sz w:val="32"/>
          <w:szCs w:val="32"/>
        </w:rPr>
        <w:t xml:space="preserve">秘书长必须具备下列条件：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坚持党和国家的路线、方针、政策，政治素质好。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在本专业技术领域内有较好的影响。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身体健康，其年龄在届满时一般不超过</w:t>
      </w:r>
      <w:r>
        <w:rPr>
          <w:rFonts w:hint="default" w:ascii="Times New Roman" w:hAnsi="Times New Roman" w:eastAsia="仿宋_GB2312" w:cs="Times New Roman"/>
          <w:sz w:val="32"/>
          <w:szCs w:val="32"/>
          <w:lang w:val="en-US" w:eastAsia="zh-CN"/>
        </w:rPr>
        <w:t>60</w:t>
      </w:r>
      <w:r>
        <w:rPr>
          <w:rFonts w:hint="default" w:ascii="Times New Roman" w:hAnsi="Times New Roman" w:eastAsia="仿宋_GB2312" w:cs="Times New Roman"/>
          <w:sz w:val="32"/>
          <w:szCs w:val="32"/>
        </w:rPr>
        <w:t xml:space="preserve">岁。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热心学会工作。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第十五条</w:t>
      </w:r>
      <w:r>
        <w:rPr>
          <w:rFonts w:hint="default" w:ascii="Times New Roman" w:hAnsi="Times New Roman" w:eastAsia="仿宋_GB2312" w:cs="Times New Roman"/>
          <w:sz w:val="32"/>
          <w:szCs w:val="32"/>
        </w:rPr>
        <w:t xml:space="preserve"> 分支机构</w:t>
      </w:r>
      <w:r>
        <w:rPr>
          <w:rFonts w:hint="default" w:ascii="Times New Roman" w:hAnsi="Times New Roman" w:eastAsia="仿宋_GB2312" w:cs="Times New Roman"/>
          <w:sz w:val="32"/>
          <w:szCs w:val="32"/>
          <w:lang w:eastAsia="zh-CN"/>
        </w:rPr>
        <w:t>任届</w:t>
      </w:r>
      <w:r>
        <w:rPr>
          <w:rFonts w:hint="default" w:ascii="Times New Roman" w:hAnsi="Times New Roman" w:eastAsia="仿宋_GB2312" w:cs="Times New Roman"/>
          <w:sz w:val="32"/>
          <w:szCs w:val="32"/>
          <w:lang w:val="en-US" w:eastAsia="zh-CN"/>
        </w:rPr>
        <w:t>与</w:t>
      </w:r>
      <w:r>
        <w:rPr>
          <w:rFonts w:hint="default" w:ascii="Times New Roman" w:hAnsi="Times New Roman" w:eastAsia="仿宋_GB2312" w:cs="Times New Roman"/>
          <w:sz w:val="32"/>
          <w:szCs w:val="32"/>
          <w:lang w:eastAsia="zh-CN"/>
        </w:rPr>
        <w:t>广东省水利学会一致</w:t>
      </w:r>
      <w:r>
        <w:rPr>
          <w:rFonts w:hint="default" w:ascii="Times New Roman" w:hAnsi="Times New Roman" w:eastAsia="仿宋_GB2312" w:cs="Times New Roman"/>
          <w:sz w:val="32"/>
          <w:szCs w:val="32"/>
        </w:rPr>
        <w:t>。主任委员、</w:t>
      </w:r>
      <w:r>
        <w:rPr>
          <w:rFonts w:hint="default" w:ascii="Times New Roman" w:hAnsi="Times New Roman" w:eastAsia="仿宋_GB2312" w:cs="Times New Roman"/>
          <w:sz w:val="32"/>
          <w:szCs w:val="32"/>
          <w:lang w:eastAsia="zh-CN"/>
        </w:rPr>
        <w:t>理事长、</w:t>
      </w:r>
      <w:r>
        <w:rPr>
          <w:rFonts w:hint="default" w:ascii="Times New Roman" w:hAnsi="Times New Roman" w:eastAsia="仿宋_GB2312" w:cs="Times New Roman"/>
          <w:sz w:val="32"/>
          <w:szCs w:val="32"/>
        </w:rPr>
        <w:t>秘书长连任</w:t>
      </w:r>
      <w:r>
        <w:rPr>
          <w:rFonts w:hint="default" w:ascii="Times New Roman" w:hAnsi="Times New Roman" w:eastAsia="仿宋_GB2312" w:cs="Times New Roman"/>
          <w:sz w:val="32"/>
          <w:szCs w:val="32"/>
          <w:lang w:eastAsia="zh-CN"/>
        </w:rPr>
        <w:t>一般</w:t>
      </w:r>
      <w:r>
        <w:rPr>
          <w:rFonts w:hint="default" w:ascii="Times New Roman" w:hAnsi="Times New Roman" w:eastAsia="仿宋_GB2312" w:cs="Times New Roman"/>
          <w:sz w:val="32"/>
          <w:szCs w:val="32"/>
        </w:rPr>
        <w:t xml:space="preserve">不超过两届。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第十六条</w:t>
      </w:r>
      <w:r>
        <w:rPr>
          <w:rFonts w:hint="default" w:ascii="Times New Roman" w:hAnsi="Times New Roman" w:eastAsia="仿宋_GB2312" w:cs="Times New Roman"/>
          <w:sz w:val="32"/>
          <w:szCs w:val="32"/>
        </w:rPr>
        <w:t xml:space="preserve"> 专业委员会的主要职责是：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执行</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 xml:space="preserve">的决议。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选举、罢免本专业委员会主任委员、副主任委员、秘书长、副秘书长。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审议、通过专业委员会的工作报告、中长期学科发展规划和年度计划等。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认真组织开展业务范围内的各项工作。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决定本专业委员会其他重大事宜。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第十七条</w:t>
      </w:r>
      <w:r>
        <w:rPr>
          <w:rFonts w:hint="default" w:ascii="Times New Roman" w:hAnsi="Times New Roman" w:eastAsia="仿宋_GB2312" w:cs="Times New Roman"/>
          <w:sz w:val="32"/>
          <w:szCs w:val="32"/>
        </w:rPr>
        <w:t xml:space="preserve"> 专业委员会应遵循民主办会的原则。每年应召开一次全体委员会议，至少召开一次工作会议，可结合专业委员会的学术会议进行。因特殊情况，工作会议也可采用通讯方式进行。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专业委员会全体委员会议必须有2/3以上委员出席方可召开，其决议须经到会委员人数的2/3以上表决通过方能生效。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分支机构开展的活动、形成的决议，应及时报送</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 xml:space="preserve">秘书处。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第十八条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分支机构必须确定挂靠单位。挂靠单位要支持分支机构的工作，为分支机构提供办公场所和人力、财力的帮助。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学会与挂靠单位对分支机构实行双重管理体制。分支机构在党务、行政、外事、人事等方面，受挂靠单位的领导。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第十九条</w:t>
      </w:r>
      <w:r>
        <w:rPr>
          <w:rFonts w:hint="default" w:ascii="Times New Roman" w:hAnsi="Times New Roman" w:eastAsia="仿宋_GB2312" w:cs="Times New Roman"/>
          <w:sz w:val="32"/>
          <w:szCs w:val="32"/>
        </w:rPr>
        <w:t xml:space="preserve"> 分支机构要按第十五条规定按时换届。换届须履行下列程序：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换届前要广泛征求意见，并在召开全体会议前一个月将换届方案报</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 xml:space="preserve">审批。报批的内容包括：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本届分支机构工作报告，主任委员、副主任委员、</w:t>
      </w:r>
      <w:r>
        <w:rPr>
          <w:rFonts w:hint="default" w:ascii="Times New Roman" w:hAnsi="Times New Roman" w:eastAsia="仿宋_GB2312" w:cs="Times New Roman"/>
          <w:sz w:val="32"/>
          <w:szCs w:val="32"/>
          <w:lang w:eastAsia="zh-CN"/>
        </w:rPr>
        <w:t>理事长、副理事长、</w:t>
      </w:r>
      <w:r>
        <w:rPr>
          <w:rFonts w:hint="default" w:ascii="Times New Roman" w:hAnsi="Times New Roman" w:eastAsia="仿宋_GB2312" w:cs="Times New Roman"/>
          <w:sz w:val="32"/>
          <w:szCs w:val="32"/>
        </w:rPr>
        <w:t xml:space="preserve">秘书长候选人的基本情况，以及挂靠单位同意提供办公用房并支持该专业委员会开展活动的证明。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学会审批后，即可召开全体委员会进行换届选举。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换届选举完成后，应尽快将会议纪要、分支机构领导信息表和相应的变更文件报</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 xml:space="preserve">秘书处。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第五章 分支机构的变更、撤并及注销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第二十条</w:t>
      </w:r>
      <w:r>
        <w:rPr>
          <w:rFonts w:hint="default" w:ascii="Times New Roman" w:hAnsi="Times New Roman" w:eastAsia="仿宋_GB2312" w:cs="Times New Roman"/>
          <w:sz w:val="32"/>
          <w:szCs w:val="32"/>
        </w:rPr>
        <w:t xml:space="preserve"> 分支机构的撤销、合并或重组，根据以下情况，由学会秘书长提出动议，并经理事会（常务理事会）审查、批准。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连续两年不开展活动、不接受学会布置的工作或工作任务已经完结的分支机构，应予撤销或重组。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违法、违规开展活动，且不能按要求纠正的分支机构，应予以撤销。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专业相关、相近甚至重叠的专业委员会，应予合并。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随着时间的推移和学科的发展，有些专业委员会已不能涵盖其专业面，或名称已不符实际者，应重组、更名或与相关专业委员会合并。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其他需要撤销、合并或重组的情况。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第二十一条</w:t>
      </w:r>
      <w:r>
        <w:rPr>
          <w:rFonts w:hint="default" w:ascii="Times New Roman" w:hAnsi="Times New Roman" w:eastAsia="仿宋_GB2312" w:cs="Times New Roman"/>
          <w:sz w:val="32"/>
          <w:szCs w:val="32"/>
        </w:rPr>
        <w:t xml:space="preserve"> 分支机构变更、撤并及注销，应当按</w:t>
      </w:r>
      <w:r>
        <w:rPr>
          <w:rFonts w:hint="default" w:ascii="Times New Roman" w:hAnsi="Times New Roman" w:eastAsia="仿宋_GB2312" w:cs="Times New Roman"/>
          <w:sz w:val="32"/>
          <w:szCs w:val="32"/>
          <w:lang w:eastAsia="zh-CN"/>
        </w:rPr>
        <w:t>广东省</w:t>
      </w:r>
      <w:r>
        <w:rPr>
          <w:rFonts w:hint="default" w:ascii="Times New Roman" w:hAnsi="Times New Roman" w:eastAsia="仿宋_GB2312" w:cs="Times New Roman"/>
          <w:sz w:val="32"/>
          <w:szCs w:val="32"/>
        </w:rPr>
        <w:t>科协和民政部</w:t>
      </w:r>
      <w:r>
        <w:rPr>
          <w:rFonts w:hint="default" w:ascii="Times New Roman" w:hAnsi="Times New Roman" w:eastAsia="仿宋_GB2312" w:cs="Times New Roman"/>
          <w:sz w:val="32"/>
          <w:szCs w:val="32"/>
          <w:lang w:eastAsia="zh-CN"/>
        </w:rPr>
        <w:t>门</w:t>
      </w:r>
      <w:r>
        <w:rPr>
          <w:rFonts w:hint="default" w:ascii="Times New Roman" w:hAnsi="Times New Roman" w:eastAsia="仿宋_GB2312" w:cs="Times New Roman"/>
          <w:sz w:val="32"/>
          <w:szCs w:val="32"/>
        </w:rPr>
        <w:t>有关要求，及时将有关材料通过</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 xml:space="preserve">秘书处报备。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第六章 资产管理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第二十二条</w:t>
      </w:r>
      <w:r>
        <w:rPr>
          <w:rFonts w:hint="default" w:ascii="Times New Roman" w:hAnsi="Times New Roman" w:eastAsia="仿宋_GB2312" w:cs="Times New Roman"/>
          <w:sz w:val="32"/>
          <w:szCs w:val="32"/>
        </w:rPr>
        <w:t xml:space="preserve"> 分支机构的经费来源：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政府及有关方面的资助。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社会各界和企事业单位的捐赠。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在核准业务范围内开展活动或服务的收入。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其他合法收入。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highlight w:val="yellow"/>
          <w:lang w:eastAsia="zh-CN"/>
        </w:rPr>
      </w:pPr>
      <w:r>
        <w:rPr>
          <w:rFonts w:hint="default" w:ascii="Times New Roman" w:hAnsi="Times New Roman" w:eastAsia="仿宋_GB2312" w:cs="Times New Roman"/>
          <w:b/>
          <w:bCs/>
          <w:sz w:val="32"/>
          <w:szCs w:val="32"/>
          <w:highlight w:val="none"/>
        </w:rPr>
        <w:t>第二十三条</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lang w:eastAsia="zh-CN"/>
        </w:rPr>
        <w:t>经广东省水利学会同意和授权，</w:t>
      </w:r>
      <w:r>
        <w:rPr>
          <w:rFonts w:hint="default" w:ascii="Times New Roman" w:hAnsi="Times New Roman" w:eastAsia="仿宋_GB2312" w:cs="Times New Roman"/>
          <w:sz w:val="32"/>
          <w:szCs w:val="32"/>
        </w:rPr>
        <w:t>分支机构的财务</w:t>
      </w:r>
      <w:r>
        <w:rPr>
          <w:rFonts w:hint="default" w:ascii="Times New Roman" w:hAnsi="Times New Roman" w:eastAsia="仿宋_GB2312" w:cs="Times New Roman"/>
          <w:sz w:val="32"/>
          <w:szCs w:val="32"/>
          <w:lang w:eastAsia="zh-CN"/>
        </w:rPr>
        <w:t>可纳入其挂靠单位的财务管理。</w:t>
      </w:r>
      <w:r>
        <w:rPr>
          <w:rFonts w:hint="default" w:ascii="Times New Roman" w:hAnsi="Times New Roman" w:eastAsia="仿宋_GB2312" w:cs="Times New Roman"/>
          <w:sz w:val="32"/>
          <w:szCs w:val="32"/>
        </w:rPr>
        <w:t>以分支机构名义举办的各类活动所发生的经费往来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不得进入个人账户，</w:t>
      </w:r>
      <w:r>
        <w:rPr>
          <w:rFonts w:hint="default" w:ascii="Times New Roman" w:hAnsi="Times New Roman" w:eastAsia="仿宋_GB2312" w:cs="Times New Roman"/>
          <w:sz w:val="32"/>
          <w:szCs w:val="32"/>
          <w:lang w:eastAsia="zh-CN"/>
        </w:rPr>
        <w:t>可纳入其挂靠单位的</w:t>
      </w:r>
      <w:r>
        <w:rPr>
          <w:rFonts w:hint="default" w:ascii="Times New Roman" w:hAnsi="Times New Roman" w:eastAsia="仿宋_GB2312" w:cs="Times New Roman"/>
          <w:sz w:val="32"/>
          <w:szCs w:val="32"/>
        </w:rPr>
        <w:t>法定账户统一管理</w:t>
      </w:r>
      <w:r>
        <w:rPr>
          <w:rFonts w:hint="default" w:ascii="Times New Roman" w:hAnsi="Times New Roman" w:eastAsia="仿宋_GB2312" w:cs="Times New Roman"/>
          <w:sz w:val="32"/>
          <w:szCs w:val="32"/>
          <w:lang w:eastAsia="zh-CN"/>
        </w:rPr>
        <w:t>，须设置专项，专款专用</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第二十四条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分支机构的经费，必须用于本办法规定的业务范围和本专业的学科发展，不得在委员中分配。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第二十五条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分支机构在业务活动中，凡需签署经济合同、协议等文件，均须由本学会法人代表或法人代表授权签署。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第二十六条</w:t>
      </w:r>
      <w:r>
        <w:rPr>
          <w:rFonts w:hint="default" w:ascii="Times New Roman" w:hAnsi="Times New Roman" w:eastAsia="仿宋_GB2312" w:cs="Times New Roman"/>
          <w:sz w:val="32"/>
          <w:szCs w:val="32"/>
        </w:rPr>
        <w:t xml:space="preserve"> 分支机构应严格按照有关规定做好财务管理工作，并接受</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和审计单位的监督检查。</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 xml:space="preserve">分支机构财务管理细则另行制定和发布。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附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val="en-US" w:eastAsia="zh-CN"/>
        </w:rPr>
        <w:t>七</w:t>
      </w:r>
      <w:r>
        <w:rPr>
          <w:rFonts w:hint="default" w:ascii="Times New Roman" w:hAnsi="Times New Roman" w:eastAsia="仿宋_GB2312" w:cs="Times New Roman"/>
          <w:b/>
          <w:bCs/>
          <w:sz w:val="32"/>
          <w:szCs w:val="32"/>
        </w:rPr>
        <w:t>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本办法由</w:t>
      </w:r>
      <w:r>
        <w:rPr>
          <w:rFonts w:hint="default" w:ascii="Times New Roman" w:hAnsi="Times New Roman" w:eastAsia="仿宋_GB2312" w:cs="Times New Roman"/>
          <w:sz w:val="32"/>
          <w:szCs w:val="32"/>
          <w:lang w:eastAsia="zh-CN"/>
        </w:rPr>
        <w:t>广东省水利学会</w:t>
      </w:r>
      <w:r>
        <w:rPr>
          <w:rFonts w:hint="default" w:ascii="Times New Roman" w:hAnsi="Times New Roman" w:eastAsia="仿宋_GB2312" w:cs="Times New Roman"/>
          <w:sz w:val="32"/>
          <w:szCs w:val="32"/>
        </w:rPr>
        <w:t xml:space="preserve">负责解释。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八</w:t>
      </w:r>
      <w:r>
        <w:rPr>
          <w:rFonts w:hint="default" w:ascii="Times New Roman" w:hAnsi="Times New Roman" w:eastAsia="仿宋_GB2312" w:cs="Times New Roman"/>
          <w:b/>
          <w:bCs/>
          <w:sz w:val="32"/>
          <w:szCs w:val="32"/>
        </w:rPr>
        <w:t>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本办法自</w:t>
      </w:r>
      <w:r>
        <w:rPr>
          <w:rFonts w:hint="default" w:ascii="Times New Roman" w:hAnsi="Times New Roman" w:eastAsia="仿宋_GB2312" w:cs="Times New Roman"/>
          <w:sz w:val="32"/>
          <w:szCs w:val="32"/>
          <w:lang w:eastAsia="zh-CN"/>
        </w:rPr>
        <w:t>理事会审议</w:t>
      </w:r>
      <w:r>
        <w:rPr>
          <w:rFonts w:hint="default" w:ascii="Times New Roman" w:hAnsi="Times New Roman" w:eastAsia="仿宋_GB2312" w:cs="Times New Roman"/>
          <w:sz w:val="32"/>
          <w:szCs w:val="32"/>
        </w:rPr>
        <w:t>通过之日起实施</w:t>
      </w:r>
      <w:r>
        <w:rPr>
          <w:rFonts w:hint="default" w:ascii="Times New Roman" w:hAnsi="Times New Roman" w:eastAsia="仿宋_GB2312" w:cs="Times New Roman"/>
          <w:sz w:val="32"/>
          <w:szCs w:val="32"/>
          <w:lang w:eastAsia="zh-CN"/>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简lar">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微软简标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简">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3B3619"/>
    <w:multiLevelType w:val="singleLevel"/>
    <w:tmpl w:val="BD3B3619"/>
    <w:lvl w:ilvl="0" w:tentative="0">
      <w:start w:val="7"/>
      <w:numFmt w:val="chineseCounting"/>
      <w:suff w:val="space"/>
      <w:lvlText w:val="第%1章"/>
      <w:lvlJc w:val="left"/>
      <w:rPr>
        <w:rFonts w:hint="eastAsia"/>
      </w:rPr>
    </w:lvl>
  </w:abstractNum>
  <w:abstractNum w:abstractNumId="1">
    <w:nsid w:val="CC5C0A94"/>
    <w:multiLevelType w:val="singleLevel"/>
    <w:tmpl w:val="CC5C0A94"/>
    <w:lvl w:ilvl="0" w:tentative="0">
      <w:start w:val="4"/>
      <w:numFmt w:val="chineseCounting"/>
      <w:suff w:val="space"/>
      <w:lvlText w:val="第%1章"/>
      <w:lvlJc w:val="left"/>
      <w:rPr>
        <w:rFonts w:hint="eastAsia"/>
      </w:rPr>
    </w:lvl>
  </w:abstractNum>
  <w:abstractNum w:abstractNumId="2">
    <w:nsid w:val="EFC82D18"/>
    <w:multiLevelType w:val="singleLevel"/>
    <w:tmpl w:val="EFC82D18"/>
    <w:lvl w:ilvl="0" w:tentative="0">
      <w:start w:val="1"/>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F6FD6"/>
    <w:rsid w:val="0D7926C6"/>
    <w:rsid w:val="24BA4826"/>
    <w:rsid w:val="36BA532C"/>
    <w:rsid w:val="3BD04458"/>
    <w:rsid w:val="44D40B90"/>
    <w:rsid w:val="44DF6FD6"/>
    <w:rsid w:val="59A171DE"/>
    <w:rsid w:val="60316EB3"/>
    <w:rsid w:val="65C30CBA"/>
    <w:rsid w:val="6B5A3603"/>
    <w:rsid w:val="6E706A4C"/>
    <w:rsid w:val="742217CC"/>
    <w:rsid w:val="7B78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省水利厅</Company>
  <Pages>1</Pages>
  <Words>0</Words>
  <Characters>0</Characters>
  <Lines>0</Lines>
  <Paragraphs>0</Paragraphs>
  <TotalTime>9</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2019-07-24T03:48:00Z</dcterms:created>
  <dc:creator>张益(领导审核或签发)</dc:creator>
  <cp:lastModifiedBy>pc</cp:lastModifiedBy>
  <cp:lastPrinted>2019-10-15T03:16:36Z</cp:lastPrinted>
  <dcterms:modified xsi:type="dcterms:W3CDTF">2019-10-15T03:16:40Z</dcterms:modified>
  <dc:title>广东省水利学会分支机构管理办法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